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70" w:rsidRPr="00816A70" w:rsidRDefault="00816A70" w:rsidP="00816A70">
      <w:pPr>
        <w:rPr>
          <w:rFonts w:ascii="TimesNewRoman" w:hAnsi="TimesNewRoman" w:cs="TimesNewRoman"/>
          <w:color w:val="000000"/>
        </w:rPr>
      </w:pPr>
      <w:r w:rsidRPr="00816A70">
        <w:rPr>
          <w:rFonts w:ascii="TimesNewRoman" w:hAnsi="TimesNewRoman" w:cs="TimesNewRoman"/>
          <w:color w:val="000000"/>
        </w:rPr>
        <w:t>Постановление Правительства РФ от 30 ноября 2021 г. N 2130 "Об утверждении Правил подключения</w:t>
      </w:r>
    </w:p>
    <w:p w:rsidR="00816A70" w:rsidRPr="00816A70" w:rsidRDefault="00816A70" w:rsidP="00816A70">
      <w:pPr>
        <w:rPr>
          <w:rFonts w:ascii="TimesNewRoman" w:hAnsi="TimesNewRoman" w:cs="TimesNewRoman"/>
          <w:color w:val="000000"/>
        </w:rPr>
      </w:pPr>
      <w:r w:rsidRPr="00816A70">
        <w:rPr>
          <w:rFonts w:ascii="TimesNewRoman" w:hAnsi="TimesNewRoman" w:cs="TimesNewRoman"/>
          <w:color w:val="000000"/>
        </w:rPr>
        <w:t xml:space="preserve">27.02.2023 </w:t>
      </w:r>
    </w:p>
    <w:p w:rsidR="00272F02" w:rsidRDefault="00272F02" w:rsidP="00816A70">
      <w:pPr>
        <w:jc w:val="center"/>
        <w:rPr>
          <w:rFonts w:ascii="TimesNewRoman" w:hAnsi="TimesNewRoman" w:cs="TimesNewRoman"/>
          <w:b/>
          <w:bCs/>
          <w:color w:val="000000"/>
          <w:sz w:val="22"/>
          <w:szCs w:val="22"/>
        </w:rPr>
      </w:pPr>
    </w:p>
    <w:p w:rsidR="00816A70" w:rsidRPr="00272F02" w:rsidRDefault="00816A70" w:rsidP="00816A70">
      <w:pPr>
        <w:jc w:val="center"/>
        <w:rPr>
          <w:rFonts w:ascii="TimesNewRoman" w:hAnsi="TimesNewRoman" w:cs="TimesNewRoman"/>
          <w:b/>
          <w:bCs/>
          <w:color w:val="000000"/>
          <w:sz w:val="22"/>
          <w:szCs w:val="22"/>
        </w:rPr>
      </w:pPr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>Постановление Правительства РФ от 30 ноября 2021 г. N 2130 "Об утверждении Правил</w:t>
      </w:r>
    </w:p>
    <w:p w:rsidR="00816A70" w:rsidRPr="00272F02" w:rsidRDefault="00816A70" w:rsidP="00816A70">
      <w:pPr>
        <w:jc w:val="center"/>
        <w:rPr>
          <w:rFonts w:ascii="TimesNewRoman" w:hAnsi="TimesNewRoman" w:cs="TimesNewRoman"/>
          <w:b/>
          <w:bCs/>
          <w:color w:val="000000"/>
          <w:sz w:val="22"/>
          <w:szCs w:val="22"/>
        </w:rPr>
      </w:pPr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 xml:space="preserve">подключения (технологического присоединения) объектов капитального строительства </w:t>
      </w:r>
      <w:proofErr w:type="gramStart"/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>к</w:t>
      </w:r>
      <w:proofErr w:type="gramEnd"/>
    </w:p>
    <w:p w:rsidR="00816A70" w:rsidRPr="00272F02" w:rsidRDefault="00816A70" w:rsidP="00816A70">
      <w:pPr>
        <w:jc w:val="center"/>
        <w:rPr>
          <w:rFonts w:ascii="TimesNewRoman" w:hAnsi="TimesNewRoman" w:cs="TimesNewRoman"/>
          <w:b/>
          <w:bCs/>
          <w:color w:val="000000"/>
          <w:sz w:val="22"/>
          <w:szCs w:val="22"/>
        </w:rPr>
      </w:pPr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>централизованным системам горячего водоснабжения, холодного водоснабжения и (или)</w:t>
      </w:r>
    </w:p>
    <w:p w:rsidR="00816A70" w:rsidRPr="00272F02" w:rsidRDefault="00816A70" w:rsidP="00816A70">
      <w:pPr>
        <w:jc w:val="center"/>
        <w:rPr>
          <w:rFonts w:ascii="TimesNewRoman" w:hAnsi="TimesNewRoman" w:cs="TimesNewRoman"/>
          <w:b/>
          <w:bCs/>
          <w:color w:val="000000"/>
          <w:sz w:val="22"/>
          <w:szCs w:val="22"/>
        </w:rPr>
      </w:pPr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 xml:space="preserve">водоотведения, о внесении изменений в отдельные акты Правительства </w:t>
      </w:r>
      <w:proofErr w:type="gramStart"/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>Российской</w:t>
      </w:r>
      <w:proofErr w:type="gramEnd"/>
    </w:p>
    <w:p w:rsidR="00816A70" w:rsidRPr="00272F02" w:rsidRDefault="00816A70" w:rsidP="00816A70">
      <w:pPr>
        <w:jc w:val="center"/>
        <w:rPr>
          <w:rFonts w:ascii="TimesNewRoman" w:hAnsi="TimesNewRoman" w:cs="TimesNewRoman"/>
          <w:b/>
          <w:bCs/>
          <w:color w:val="000000"/>
          <w:sz w:val="22"/>
          <w:szCs w:val="22"/>
        </w:rPr>
      </w:pPr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 xml:space="preserve">Федерации и признании </w:t>
      </w:r>
      <w:proofErr w:type="gramStart"/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>утратившими</w:t>
      </w:r>
      <w:proofErr w:type="gramEnd"/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 xml:space="preserve"> силу отдельных актов Правительства Российской</w:t>
      </w:r>
    </w:p>
    <w:p w:rsidR="00816A70" w:rsidRPr="00272F02" w:rsidRDefault="00816A70" w:rsidP="00816A70">
      <w:pPr>
        <w:jc w:val="center"/>
        <w:rPr>
          <w:rFonts w:ascii="TimesNewRoman" w:hAnsi="TimesNewRoman" w:cs="TimesNewRoman"/>
          <w:b/>
          <w:bCs/>
          <w:color w:val="000000"/>
          <w:sz w:val="22"/>
          <w:szCs w:val="22"/>
        </w:rPr>
      </w:pPr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>Федерации и положений отдельных актов Правительства Российской Федерации"</w:t>
      </w:r>
    </w:p>
    <w:p w:rsidR="00816A70" w:rsidRPr="00272F02" w:rsidRDefault="00816A70" w:rsidP="00816A70">
      <w:pPr>
        <w:jc w:val="center"/>
        <w:rPr>
          <w:rFonts w:ascii="TimesNewRoman" w:hAnsi="TimesNewRoman" w:cs="TimesNewRoman"/>
          <w:b/>
          <w:bCs/>
          <w:color w:val="000000"/>
          <w:sz w:val="22"/>
          <w:szCs w:val="22"/>
        </w:rPr>
      </w:pPr>
      <w:r w:rsidRPr="00272F02">
        <w:rPr>
          <w:rFonts w:ascii="TimesNewRoman" w:hAnsi="TimesNewRoman" w:cs="TimesNewRoman"/>
          <w:b/>
          <w:bCs/>
          <w:color w:val="000000"/>
          <w:sz w:val="22"/>
          <w:szCs w:val="22"/>
        </w:rPr>
        <w:t>(с изменениями и дополнениями)</w:t>
      </w:r>
    </w:p>
    <w:p w:rsidR="00816A70" w:rsidRDefault="00816A70" w:rsidP="00816A70">
      <w:pPr>
        <w:rPr>
          <w:rFonts w:ascii="TimesNewRoman" w:hAnsi="TimesNewRoman" w:cs="TimesNewRoman"/>
          <w:b/>
          <w:bCs/>
          <w:color w:val="000000"/>
        </w:rPr>
      </w:pPr>
    </w:p>
    <w:p w:rsidR="00816A70" w:rsidRPr="00272F02" w:rsidRDefault="00816A70" w:rsidP="00816A70">
      <w:pPr>
        <w:rPr>
          <w:rFonts w:ascii="TimesNewRoman" w:hAnsi="TimesNewRoman" w:cs="TimesNewRoman"/>
          <w:b/>
          <w:bCs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С изменениями и дополнениями </w:t>
      </w:r>
      <w:proofErr w:type="gramStart"/>
      <w:r w:rsidRPr="00272F02">
        <w:rPr>
          <w:rFonts w:ascii="TimesNewRoman" w:hAnsi="TimesNewRoman" w:cs="TimesNewRoman"/>
          <w:b/>
          <w:bCs/>
          <w:color w:val="000000"/>
          <w:sz w:val="24"/>
          <w:szCs w:val="24"/>
        </w:rPr>
        <w:t>от</w:t>
      </w:r>
      <w:proofErr w:type="gramEnd"/>
      <w:r w:rsidRPr="00272F02">
        <w:rPr>
          <w:rFonts w:ascii="TimesNewRoman" w:hAnsi="TimesNewRoman" w:cs="TimesNewRoman"/>
          <w:b/>
          <w:bCs/>
          <w:color w:val="000000"/>
          <w:sz w:val="24"/>
          <w:szCs w:val="24"/>
        </w:rPr>
        <w:t>:</w:t>
      </w:r>
    </w:p>
    <w:p w:rsidR="00816A70" w:rsidRPr="00272F02" w:rsidRDefault="00816A70" w:rsidP="00816A70">
      <w:pPr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29 декабря 2022 г.</w:t>
      </w:r>
    </w:p>
    <w:p w:rsidR="00816A70" w:rsidRPr="00272F02" w:rsidRDefault="00816A70" w:rsidP="00816A70">
      <w:pPr>
        <w:rPr>
          <w:rFonts w:ascii="TimesNewRoman" w:hAnsi="TimesNewRoman" w:cs="TimesNewRoman"/>
          <w:b/>
          <w:bCs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b/>
          <w:bCs/>
          <w:color w:val="000000"/>
          <w:sz w:val="24"/>
          <w:szCs w:val="24"/>
        </w:rPr>
        <w:t xml:space="preserve">С изменениями и дополнениями </w:t>
      </w:r>
      <w:proofErr w:type="gramStart"/>
      <w:r w:rsidRPr="00272F02">
        <w:rPr>
          <w:rFonts w:ascii="TimesNewRoman" w:hAnsi="TimesNewRoman" w:cs="TimesNewRoman"/>
          <w:b/>
          <w:bCs/>
          <w:color w:val="000000"/>
          <w:sz w:val="24"/>
          <w:szCs w:val="24"/>
        </w:rPr>
        <w:t>от</w:t>
      </w:r>
      <w:proofErr w:type="gramEnd"/>
      <w:r w:rsidRPr="00272F02">
        <w:rPr>
          <w:rFonts w:ascii="TimesNewRoman" w:hAnsi="TimesNewRoman" w:cs="TimesNewRoman"/>
          <w:b/>
          <w:bCs/>
          <w:color w:val="000000"/>
          <w:sz w:val="24"/>
          <w:szCs w:val="24"/>
        </w:rPr>
        <w:t>: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В соответствии со статьей 52 1 Градостроительного кодекса Российской Федерации и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Федеральным законом "О водоснабжении и водоотведении" Правительство Российской Федерации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постановляет: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1. Утвердить прилагаемые: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Правила подключения (технологического присоединения) объектов капитального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строительства к централизованным системам горячего водоснабжения, холодного водоснабжения и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(или) водоотведения;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изменения, которые вносятся в акты Правительства Российской Федерации.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2. Признать утратившими силу акты Правительства Российской Федерации и положения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отдельных актов Правительства Российской Федерации по перечню согласно приложению.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3. Настоящее постановление вступает в силу с 1 марта 2022 г. и действует 6 лет.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 xml:space="preserve">4. Министерству строительства и жилищно-коммунального хозяйства </w:t>
      </w:r>
      <w:proofErr w:type="gramStart"/>
      <w:r w:rsidRPr="00272F02">
        <w:rPr>
          <w:rFonts w:ascii="TimesNewRoman" w:hAnsi="TimesNewRoman" w:cs="TimesNewRoman"/>
          <w:color w:val="000000"/>
          <w:sz w:val="24"/>
          <w:szCs w:val="24"/>
        </w:rPr>
        <w:t>Российской</w:t>
      </w:r>
      <w:proofErr w:type="gramEnd"/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 xml:space="preserve">Федерации в течение 6 месяцев </w:t>
      </w:r>
      <w:proofErr w:type="gramStart"/>
      <w:r w:rsidRPr="00272F02">
        <w:rPr>
          <w:rFonts w:ascii="TimesNewRoman" w:hAnsi="TimesNewRoman" w:cs="TimesNewRoman"/>
          <w:color w:val="000000"/>
          <w:sz w:val="24"/>
          <w:szCs w:val="24"/>
        </w:rPr>
        <w:t>с даты вступления</w:t>
      </w:r>
      <w:proofErr w:type="gramEnd"/>
      <w:r w:rsidRPr="00272F02">
        <w:rPr>
          <w:rFonts w:ascii="TimesNewRoman" w:hAnsi="TimesNewRoman" w:cs="TimesNewRoman"/>
          <w:color w:val="000000"/>
          <w:sz w:val="24"/>
          <w:szCs w:val="24"/>
        </w:rPr>
        <w:t xml:space="preserve"> в силу настоящего постановления утвердить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методические указания по расчету подключенной мощности (нагрузки) объектов</w:t>
      </w:r>
    </w:p>
    <w:p w:rsidR="00816A70" w:rsidRPr="00272F02" w:rsidRDefault="00816A70" w:rsidP="00816A70">
      <w:pPr>
        <w:jc w:val="both"/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централизованных систем горячего водоснабжения, холодного водоснабжения и водоотведения.</w:t>
      </w:r>
    </w:p>
    <w:p w:rsidR="00816A70" w:rsidRPr="00272F02" w:rsidRDefault="00816A70" w:rsidP="00816A70">
      <w:pPr>
        <w:rPr>
          <w:rFonts w:ascii="TimesNewRoman" w:hAnsi="TimesNewRoman" w:cs="TimesNewRoman"/>
          <w:color w:val="000000"/>
          <w:sz w:val="24"/>
          <w:szCs w:val="24"/>
        </w:rPr>
      </w:pPr>
      <w:r w:rsidRPr="00272F02">
        <w:rPr>
          <w:rFonts w:ascii="TimesNewRoman" w:hAnsi="TimesNewRoman" w:cs="TimesNewRoman"/>
          <w:color w:val="000000"/>
          <w:sz w:val="24"/>
          <w:szCs w:val="24"/>
        </w:rPr>
        <w:t>Председатель Правительства</w:t>
      </w:r>
      <w:r w:rsidRPr="00272F02">
        <w:rPr>
          <w:rFonts w:ascii="TimesNewRoman" w:hAnsi="TimesNewRoman" w:cs="TimesNewRoman"/>
          <w:color w:val="000000"/>
          <w:sz w:val="24"/>
          <w:szCs w:val="24"/>
        </w:rPr>
        <w:tab/>
      </w:r>
      <w:r w:rsidRPr="00272F02">
        <w:rPr>
          <w:rFonts w:ascii="TimesNewRoman" w:hAnsi="TimesNewRoman" w:cs="TimesNewRoman"/>
          <w:color w:val="000000"/>
          <w:sz w:val="24"/>
          <w:szCs w:val="24"/>
        </w:rPr>
        <w:tab/>
        <w:t xml:space="preserve">Российской Федерации М. </w:t>
      </w:r>
      <w:proofErr w:type="spellStart"/>
      <w:r w:rsidRPr="00272F02">
        <w:rPr>
          <w:rFonts w:ascii="TimesNewRoman" w:hAnsi="TimesNewRoman" w:cs="TimesNewRoman"/>
          <w:color w:val="000000"/>
          <w:sz w:val="24"/>
          <w:szCs w:val="24"/>
        </w:rPr>
        <w:t>Мишустин</w:t>
      </w:r>
      <w:proofErr w:type="spellEnd"/>
    </w:p>
    <w:p w:rsidR="00272F02" w:rsidRDefault="00272F02" w:rsidP="00816A70">
      <w:pPr>
        <w:rPr>
          <w:rFonts w:ascii="TimesNewRoman" w:hAnsi="TimesNewRoman" w:cs="TimesNewRoman"/>
          <w:color w:val="000000"/>
          <w:sz w:val="24"/>
          <w:szCs w:val="24"/>
        </w:rPr>
      </w:pPr>
    </w:p>
    <w:p w:rsidR="00272F02" w:rsidRDefault="00272F02" w:rsidP="00816A70">
      <w:pPr>
        <w:rPr>
          <w:rFonts w:ascii="TimesNewRoman" w:hAnsi="TimesNewRoman" w:cs="TimesNewRoman"/>
          <w:color w:val="000000"/>
          <w:sz w:val="24"/>
          <w:szCs w:val="24"/>
        </w:rPr>
      </w:pPr>
    </w:p>
    <w:p w:rsidR="00272F02" w:rsidRPr="00816A70" w:rsidRDefault="00272F02" w:rsidP="00816A70">
      <w:pPr>
        <w:rPr>
          <w:rFonts w:ascii="TimesNewRoman" w:hAnsi="TimesNewRoman" w:cs="TimesNewRoman"/>
          <w:color w:val="000000"/>
          <w:sz w:val="24"/>
          <w:szCs w:val="24"/>
        </w:rPr>
      </w:pPr>
    </w:p>
    <w:p w:rsidR="00816A70" w:rsidRPr="00816A70" w:rsidRDefault="00816A70" w:rsidP="00816A70">
      <w:pPr>
        <w:rPr>
          <w:b/>
          <w:bCs/>
          <w:sz w:val="24"/>
          <w:szCs w:val="24"/>
          <w:lang w:eastAsia="ru-RU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  <w:bookmarkStart w:id="0" w:name="_GoBack"/>
      <w:bookmarkEnd w:id="0"/>
    </w:p>
    <w:sectPr w:rsidR="00272F02" w:rsidSect="00433DD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89"/>
    <w:rsid w:val="00077CA9"/>
    <w:rsid w:val="001761C8"/>
    <w:rsid w:val="00205F89"/>
    <w:rsid w:val="00272F02"/>
    <w:rsid w:val="0040367D"/>
    <w:rsid w:val="00433DD5"/>
    <w:rsid w:val="005F3CEA"/>
    <w:rsid w:val="00816A70"/>
    <w:rsid w:val="008C7C10"/>
    <w:rsid w:val="00C62F89"/>
    <w:rsid w:val="00D706A8"/>
    <w:rsid w:val="00D8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8"/>
  </w:style>
  <w:style w:type="paragraph" w:styleId="1">
    <w:name w:val="heading 1"/>
    <w:basedOn w:val="a"/>
    <w:next w:val="a"/>
    <w:link w:val="10"/>
    <w:qFormat/>
    <w:rsid w:val="00D706A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706A8"/>
    <w:pPr>
      <w:keepNext/>
      <w:ind w:left="709" w:right="368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D706A8"/>
    <w:pPr>
      <w:keepNext/>
      <w:ind w:left="709" w:right="368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D706A8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D706A8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D706A8"/>
    <w:pPr>
      <w:keepNext/>
      <w:ind w:left="1418" w:right="369" w:hanging="709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D706A8"/>
    <w:pPr>
      <w:keepNext/>
      <w:ind w:firstLine="709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6A8"/>
    <w:rPr>
      <w:sz w:val="24"/>
    </w:rPr>
  </w:style>
  <w:style w:type="character" w:customStyle="1" w:styleId="20">
    <w:name w:val="Заголовок 2 Знак"/>
    <w:basedOn w:val="a0"/>
    <w:link w:val="2"/>
    <w:rsid w:val="00D706A8"/>
    <w:rPr>
      <w:sz w:val="24"/>
    </w:rPr>
  </w:style>
  <w:style w:type="character" w:customStyle="1" w:styleId="30">
    <w:name w:val="Заголовок 3 Знак"/>
    <w:basedOn w:val="a0"/>
    <w:link w:val="3"/>
    <w:rsid w:val="00D706A8"/>
    <w:rPr>
      <w:sz w:val="24"/>
    </w:rPr>
  </w:style>
  <w:style w:type="character" w:customStyle="1" w:styleId="40">
    <w:name w:val="Заголовок 4 Знак"/>
    <w:basedOn w:val="a0"/>
    <w:link w:val="4"/>
    <w:rsid w:val="00D706A8"/>
    <w:rPr>
      <w:b/>
      <w:sz w:val="24"/>
    </w:rPr>
  </w:style>
  <w:style w:type="character" w:customStyle="1" w:styleId="50">
    <w:name w:val="Заголовок 5 Знак"/>
    <w:basedOn w:val="a0"/>
    <w:link w:val="5"/>
    <w:rsid w:val="00D706A8"/>
    <w:rPr>
      <w:b/>
      <w:sz w:val="32"/>
    </w:rPr>
  </w:style>
  <w:style w:type="character" w:customStyle="1" w:styleId="60">
    <w:name w:val="Заголовок 6 Знак"/>
    <w:basedOn w:val="a0"/>
    <w:link w:val="6"/>
    <w:rsid w:val="00D706A8"/>
    <w:rPr>
      <w:sz w:val="24"/>
    </w:rPr>
  </w:style>
  <w:style w:type="character" w:customStyle="1" w:styleId="70">
    <w:name w:val="Заголовок 7 Знак"/>
    <w:basedOn w:val="a0"/>
    <w:link w:val="7"/>
    <w:rsid w:val="00D706A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8"/>
  </w:style>
  <w:style w:type="paragraph" w:styleId="1">
    <w:name w:val="heading 1"/>
    <w:basedOn w:val="a"/>
    <w:next w:val="a"/>
    <w:link w:val="10"/>
    <w:qFormat/>
    <w:rsid w:val="00D706A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706A8"/>
    <w:pPr>
      <w:keepNext/>
      <w:ind w:left="709" w:right="368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D706A8"/>
    <w:pPr>
      <w:keepNext/>
      <w:ind w:left="709" w:right="368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D706A8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D706A8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D706A8"/>
    <w:pPr>
      <w:keepNext/>
      <w:ind w:left="1418" w:right="369" w:hanging="709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D706A8"/>
    <w:pPr>
      <w:keepNext/>
      <w:ind w:firstLine="709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6A8"/>
    <w:rPr>
      <w:sz w:val="24"/>
    </w:rPr>
  </w:style>
  <w:style w:type="character" w:customStyle="1" w:styleId="20">
    <w:name w:val="Заголовок 2 Знак"/>
    <w:basedOn w:val="a0"/>
    <w:link w:val="2"/>
    <w:rsid w:val="00D706A8"/>
    <w:rPr>
      <w:sz w:val="24"/>
    </w:rPr>
  </w:style>
  <w:style w:type="character" w:customStyle="1" w:styleId="30">
    <w:name w:val="Заголовок 3 Знак"/>
    <w:basedOn w:val="a0"/>
    <w:link w:val="3"/>
    <w:rsid w:val="00D706A8"/>
    <w:rPr>
      <w:sz w:val="24"/>
    </w:rPr>
  </w:style>
  <w:style w:type="character" w:customStyle="1" w:styleId="40">
    <w:name w:val="Заголовок 4 Знак"/>
    <w:basedOn w:val="a0"/>
    <w:link w:val="4"/>
    <w:rsid w:val="00D706A8"/>
    <w:rPr>
      <w:b/>
      <w:sz w:val="24"/>
    </w:rPr>
  </w:style>
  <w:style w:type="character" w:customStyle="1" w:styleId="50">
    <w:name w:val="Заголовок 5 Знак"/>
    <w:basedOn w:val="a0"/>
    <w:link w:val="5"/>
    <w:rsid w:val="00D706A8"/>
    <w:rPr>
      <w:b/>
      <w:sz w:val="32"/>
    </w:rPr>
  </w:style>
  <w:style w:type="character" w:customStyle="1" w:styleId="60">
    <w:name w:val="Заголовок 6 Знак"/>
    <w:basedOn w:val="a0"/>
    <w:link w:val="6"/>
    <w:rsid w:val="00D706A8"/>
    <w:rPr>
      <w:sz w:val="24"/>
    </w:rPr>
  </w:style>
  <w:style w:type="character" w:customStyle="1" w:styleId="70">
    <w:name w:val="Заголовок 7 Знак"/>
    <w:basedOn w:val="a0"/>
    <w:link w:val="7"/>
    <w:rsid w:val="00D706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2023-02-27T09:49:00Z</dcterms:created>
  <dcterms:modified xsi:type="dcterms:W3CDTF">2023-02-27T12:23:00Z</dcterms:modified>
</cp:coreProperties>
</file>